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7259" w14:textId="77777777" w:rsidR="00D9632D" w:rsidRDefault="00D9632D" w:rsidP="00350D7E">
      <w:pPr>
        <w:jc w:val="center"/>
      </w:pPr>
      <w:bookmarkStart w:id="0" w:name="_GoBack"/>
      <w:bookmarkEnd w:id="0"/>
    </w:p>
    <w:p w14:paraId="4A8A691B" w14:textId="3DE4D36F" w:rsidR="00D9632D" w:rsidRPr="000B6A8F" w:rsidRDefault="00D9632D" w:rsidP="00350D7E">
      <w:pPr>
        <w:jc w:val="center"/>
        <w:rPr>
          <w:rFonts w:ascii="Verdana" w:hAnsi="Verdana"/>
          <w:color w:val="002060"/>
          <w:sz w:val="36"/>
          <w:szCs w:val="36"/>
        </w:rPr>
      </w:pPr>
      <w:r w:rsidRPr="000B6A8F">
        <w:rPr>
          <w:rFonts w:ascii="Verdana" w:hAnsi="Verdana"/>
          <w:color w:val="002060"/>
          <w:sz w:val="36"/>
          <w:szCs w:val="36"/>
        </w:rPr>
        <w:t xml:space="preserve">Holy Nights </w:t>
      </w:r>
      <w:r w:rsidR="0075484D" w:rsidRPr="000B6A8F">
        <w:rPr>
          <w:rFonts w:ascii="Verdana" w:hAnsi="Verdana"/>
          <w:color w:val="002060"/>
          <w:sz w:val="36"/>
          <w:szCs w:val="36"/>
        </w:rPr>
        <w:t xml:space="preserve">Gathering </w:t>
      </w:r>
      <w:r w:rsidRPr="000B6A8F">
        <w:rPr>
          <w:rFonts w:ascii="Verdana" w:hAnsi="Verdana"/>
          <w:color w:val="002060"/>
          <w:sz w:val="36"/>
          <w:szCs w:val="36"/>
        </w:rPr>
        <w:t>2022-23</w:t>
      </w:r>
    </w:p>
    <w:p w14:paraId="0E90136F" w14:textId="0763720B" w:rsidR="000B6A8F" w:rsidRPr="007351F4" w:rsidRDefault="000B6A8F" w:rsidP="00350D7E">
      <w:pPr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>
        <w:rPr>
          <w:rFonts w:ascii="Verdana" w:hAnsi="Verdana"/>
          <w:b/>
          <w:bCs/>
          <w:color w:val="002060"/>
          <w:sz w:val="36"/>
          <w:szCs w:val="36"/>
        </w:rPr>
        <w:t xml:space="preserve">“The Dream Song of Olaf </w:t>
      </w:r>
      <w:proofErr w:type="spellStart"/>
      <w:r>
        <w:rPr>
          <w:rFonts w:ascii="Verdana" w:hAnsi="Verdana"/>
          <w:b/>
          <w:bCs/>
          <w:color w:val="002060"/>
          <w:sz w:val="36"/>
          <w:szCs w:val="36"/>
        </w:rPr>
        <w:t>Åsteson</w:t>
      </w:r>
      <w:proofErr w:type="spellEnd"/>
      <w:r>
        <w:rPr>
          <w:rFonts w:ascii="Verdana" w:hAnsi="Verdana"/>
          <w:b/>
          <w:bCs/>
          <w:color w:val="002060"/>
          <w:sz w:val="36"/>
          <w:szCs w:val="36"/>
        </w:rPr>
        <w:t>”</w:t>
      </w:r>
    </w:p>
    <w:p w14:paraId="0473363B" w14:textId="553651DC" w:rsidR="0075484D" w:rsidRDefault="0075484D" w:rsidP="00350D7E">
      <w:pPr>
        <w:jc w:val="center"/>
        <w:rPr>
          <w:rFonts w:ascii="Verdana" w:hAnsi="Verdana"/>
          <w:color w:val="002060"/>
          <w:sz w:val="32"/>
          <w:szCs w:val="32"/>
        </w:rPr>
      </w:pPr>
      <w:r>
        <w:rPr>
          <w:rFonts w:ascii="Verdana" w:hAnsi="Verdana"/>
          <w:color w:val="002060"/>
          <w:sz w:val="32"/>
          <w:szCs w:val="32"/>
        </w:rPr>
        <w:t>January 5, 7:30 pm</w:t>
      </w:r>
    </w:p>
    <w:p w14:paraId="1FEF5731" w14:textId="3BF0A65A" w:rsidR="007351F4" w:rsidRDefault="007351F4" w:rsidP="00350D7E">
      <w:pPr>
        <w:jc w:val="center"/>
        <w:rPr>
          <w:rFonts w:ascii="Verdana" w:hAnsi="Verdana"/>
          <w:color w:val="002060"/>
          <w:sz w:val="32"/>
          <w:szCs w:val="32"/>
        </w:rPr>
      </w:pPr>
    </w:p>
    <w:p w14:paraId="1A2AA357" w14:textId="1B7EE11B" w:rsidR="007351F4" w:rsidRDefault="007351F4" w:rsidP="00350D7E">
      <w:pPr>
        <w:jc w:val="center"/>
        <w:rPr>
          <w:rFonts w:ascii="Verdana" w:hAnsi="Verdana"/>
          <w:color w:val="002060"/>
          <w:szCs w:val="24"/>
        </w:rPr>
      </w:pPr>
      <w:r>
        <w:rPr>
          <w:rFonts w:ascii="Verdana" w:hAnsi="Verdana"/>
          <w:color w:val="002060"/>
          <w:szCs w:val="24"/>
        </w:rPr>
        <w:t>~ offered by the Branch Festivals Group ~</w:t>
      </w:r>
    </w:p>
    <w:p w14:paraId="6D8E8ECA" w14:textId="61FF949B" w:rsidR="007351F4" w:rsidRPr="007351F4" w:rsidRDefault="007351F4" w:rsidP="00350D7E">
      <w:pPr>
        <w:jc w:val="center"/>
        <w:rPr>
          <w:rFonts w:ascii="Verdana" w:hAnsi="Verdana"/>
          <w:color w:val="002060"/>
          <w:szCs w:val="24"/>
        </w:rPr>
      </w:pPr>
      <w:r>
        <w:rPr>
          <w:rFonts w:ascii="Verdana" w:hAnsi="Verdana"/>
          <w:color w:val="002060"/>
          <w:szCs w:val="24"/>
        </w:rPr>
        <w:t>Greater Washington Branch, Anthroposophical Society</w:t>
      </w:r>
    </w:p>
    <w:p w14:paraId="00640960" w14:textId="77777777" w:rsidR="00D9632D" w:rsidRDefault="00D9632D" w:rsidP="00350D7E">
      <w:pPr>
        <w:jc w:val="center"/>
      </w:pPr>
    </w:p>
    <w:p w14:paraId="5A6DD178" w14:textId="77777777" w:rsidR="00D9632D" w:rsidRDefault="00D9632D" w:rsidP="00350D7E">
      <w:pPr>
        <w:jc w:val="center"/>
      </w:pPr>
    </w:p>
    <w:p w14:paraId="30D45BC9" w14:textId="18C8623F" w:rsidR="001B79EE" w:rsidRDefault="00350D7E" w:rsidP="00350D7E">
      <w:pPr>
        <w:jc w:val="center"/>
      </w:pPr>
      <w:r>
        <w:rPr>
          <w:noProof/>
        </w:rPr>
        <w:drawing>
          <wp:inline distT="0" distB="0" distL="0" distR="0" wp14:anchorId="77E48BB3" wp14:editId="1AB36287">
            <wp:extent cx="1790700" cy="25527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61128027" w14:textId="3F49D695" w:rsidR="00350D7E" w:rsidRDefault="00E11B7C" w:rsidP="00350D7E">
      <w:pPr>
        <w:jc w:val="center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~ </w:t>
      </w:r>
      <w:r w:rsidR="00350D7E">
        <w:rPr>
          <w:rFonts w:asciiTheme="minorHAnsi" w:hAnsiTheme="minorHAnsi" w:cstheme="minorHAnsi"/>
          <w:i/>
          <w:iCs/>
          <w:sz w:val="22"/>
        </w:rPr>
        <w:t xml:space="preserve">The Dream-Song of Olaf </w:t>
      </w:r>
      <w:proofErr w:type="spellStart"/>
      <w:r w:rsidR="00350D7E">
        <w:rPr>
          <w:rFonts w:asciiTheme="minorHAnsi" w:hAnsiTheme="minorHAnsi" w:cstheme="minorHAnsi"/>
          <w:i/>
          <w:iCs/>
          <w:sz w:val="22"/>
        </w:rPr>
        <w:t>Åsteson</w:t>
      </w:r>
      <w:proofErr w:type="spellEnd"/>
      <w:r>
        <w:rPr>
          <w:rFonts w:asciiTheme="minorHAnsi" w:hAnsiTheme="minorHAnsi" w:cstheme="minorHAnsi"/>
          <w:i/>
          <w:iCs/>
          <w:sz w:val="22"/>
        </w:rPr>
        <w:t xml:space="preserve"> ~</w:t>
      </w:r>
    </w:p>
    <w:p w14:paraId="3E197FBA" w14:textId="3CBEC4B9" w:rsidR="00350D7E" w:rsidRDefault="00350D7E" w:rsidP="00350D7E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David </w:t>
      </w:r>
      <w:proofErr w:type="spellStart"/>
      <w:r>
        <w:rPr>
          <w:rFonts w:asciiTheme="minorHAnsi" w:hAnsiTheme="minorHAnsi" w:cstheme="minorHAnsi"/>
          <w:sz w:val="22"/>
        </w:rPr>
        <w:t>Newbatt</w:t>
      </w:r>
      <w:proofErr w:type="spellEnd"/>
    </w:p>
    <w:p w14:paraId="7D8DCFCF" w14:textId="446A39E6" w:rsidR="000B6A8F" w:rsidRDefault="000B6A8F" w:rsidP="00350D7E">
      <w:pPr>
        <w:jc w:val="center"/>
        <w:rPr>
          <w:rFonts w:asciiTheme="minorHAnsi" w:hAnsiTheme="minorHAnsi" w:cstheme="minorHAnsi"/>
          <w:sz w:val="22"/>
        </w:rPr>
      </w:pPr>
    </w:p>
    <w:p w14:paraId="3A3C1694" w14:textId="0B9BC799" w:rsidR="000B6A8F" w:rsidRDefault="000B6A8F" w:rsidP="000B6A8F">
      <w:pPr>
        <w:rPr>
          <w:rFonts w:ascii="Verdana" w:hAnsi="Verdana"/>
          <w:color w:val="002060"/>
          <w:szCs w:val="24"/>
        </w:rPr>
      </w:pPr>
      <w:r>
        <w:rPr>
          <w:rFonts w:ascii="Verdana" w:hAnsi="Verdana"/>
          <w:color w:val="002060"/>
          <w:szCs w:val="24"/>
        </w:rPr>
        <w:t xml:space="preserve">“The Dream Song of Olaf </w:t>
      </w:r>
      <w:proofErr w:type="spellStart"/>
      <w:r w:rsidRPr="000B6A8F">
        <w:rPr>
          <w:rFonts w:ascii="Verdana" w:hAnsi="Verdana"/>
          <w:color w:val="002060"/>
          <w:szCs w:val="24"/>
        </w:rPr>
        <w:t>Å</w:t>
      </w:r>
      <w:r>
        <w:rPr>
          <w:rFonts w:ascii="Verdana" w:hAnsi="Verdana"/>
          <w:color w:val="002060"/>
          <w:szCs w:val="24"/>
        </w:rPr>
        <w:t>steson</w:t>
      </w:r>
      <w:proofErr w:type="spellEnd"/>
      <w:r>
        <w:rPr>
          <w:rFonts w:ascii="Verdana" w:hAnsi="Verdana"/>
          <w:color w:val="002060"/>
          <w:szCs w:val="24"/>
        </w:rPr>
        <w:t xml:space="preserve">” is an ancient </w:t>
      </w:r>
      <w:r w:rsidR="00B407DB">
        <w:rPr>
          <w:rFonts w:ascii="Verdana" w:hAnsi="Verdana"/>
          <w:color w:val="002060"/>
          <w:szCs w:val="24"/>
        </w:rPr>
        <w:t>Norse</w:t>
      </w:r>
      <w:r>
        <w:rPr>
          <w:rFonts w:ascii="Verdana" w:hAnsi="Verdana"/>
          <w:color w:val="002060"/>
          <w:szCs w:val="24"/>
        </w:rPr>
        <w:t xml:space="preserve"> epic poem which tells of the mystical journey of Olaf </w:t>
      </w:r>
      <w:proofErr w:type="spellStart"/>
      <w:r w:rsidRPr="000B6A8F">
        <w:rPr>
          <w:rFonts w:ascii="Verdana" w:hAnsi="Verdana"/>
          <w:color w:val="002060"/>
          <w:szCs w:val="24"/>
        </w:rPr>
        <w:t>Å</w:t>
      </w:r>
      <w:r>
        <w:rPr>
          <w:rFonts w:ascii="Verdana" w:hAnsi="Verdana"/>
          <w:color w:val="002060"/>
          <w:szCs w:val="24"/>
        </w:rPr>
        <w:t>steson</w:t>
      </w:r>
      <w:proofErr w:type="spellEnd"/>
      <w:r>
        <w:rPr>
          <w:rFonts w:ascii="Verdana" w:hAnsi="Verdana"/>
          <w:color w:val="002060"/>
          <w:szCs w:val="24"/>
        </w:rPr>
        <w:t xml:space="preserve"> as he lay sleeping during the Holy Nights. Rudolf Steiner asserts that his journey was actually an initiation leading to a vision of the Christ.</w:t>
      </w:r>
    </w:p>
    <w:p w14:paraId="3A3D0262" w14:textId="51914A09" w:rsidR="000B6A8F" w:rsidRDefault="000B6A8F" w:rsidP="000B6A8F">
      <w:pPr>
        <w:rPr>
          <w:rFonts w:ascii="Verdana" w:hAnsi="Verdana"/>
          <w:color w:val="002060"/>
          <w:szCs w:val="24"/>
        </w:rPr>
      </w:pPr>
    </w:p>
    <w:p w14:paraId="4DD20C57" w14:textId="2D06E922" w:rsidR="000B6A8F" w:rsidRDefault="000B6A8F" w:rsidP="000B6A8F">
      <w:pPr>
        <w:rPr>
          <w:rFonts w:ascii="Verdana" w:hAnsi="Verdana"/>
          <w:color w:val="002060"/>
          <w:szCs w:val="24"/>
        </w:rPr>
      </w:pPr>
      <w:r>
        <w:rPr>
          <w:rFonts w:ascii="Verdana" w:hAnsi="Verdana"/>
          <w:color w:val="002060"/>
          <w:szCs w:val="24"/>
        </w:rPr>
        <w:t xml:space="preserve">We offer </w:t>
      </w:r>
      <w:hyperlink r:id="rId5" w:history="1">
        <w:r w:rsidRPr="000B6A8F">
          <w:rPr>
            <w:rStyle w:val="Hyperlink"/>
            <w:rFonts w:ascii="Verdana" w:hAnsi="Verdana"/>
            <w:szCs w:val="24"/>
          </w:rPr>
          <w:t>this poem, with an accompanying lecture</w:t>
        </w:r>
      </w:hyperlink>
      <w:r>
        <w:rPr>
          <w:rFonts w:ascii="Verdana" w:hAnsi="Verdana"/>
          <w:color w:val="002060"/>
          <w:szCs w:val="24"/>
        </w:rPr>
        <w:t xml:space="preserve"> by Rudolf Steiner, for your contemplation during the Holy Nights.</w:t>
      </w:r>
    </w:p>
    <w:p w14:paraId="7D2A9251" w14:textId="653C2CE0" w:rsidR="000B6A8F" w:rsidRDefault="000B6A8F" w:rsidP="000B6A8F">
      <w:pPr>
        <w:rPr>
          <w:rFonts w:ascii="Verdana" w:hAnsi="Verdana"/>
          <w:color w:val="002060"/>
          <w:szCs w:val="24"/>
        </w:rPr>
      </w:pPr>
    </w:p>
    <w:p w14:paraId="50928C87" w14:textId="0776C2F2" w:rsidR="000B6A8F" w:rsidRDefault="000B6A8F" w:rsidP="000B6A8F">
      <w:pPr>
        <w:rPr>
          <w:rFonts w:ascii="Verdana" w:hAnsi="Verdana"/>
          <w:color w:val="002060"/>
          <w:szCs w:val="24"/>
        </w:rPr>
      </w:pPr>
      <w:r>
        <w:rPr>
          <w:rFonts w:ascii="Verdana" w:hAnsi="Verdana"/>
          <w:color w:val="002060"/>
          <w:szCs w:val="24"/>
        </w:rPr>
        <w:t xml:space="preserve">We invite you to join in a gathering on </w:t>
      </w:r>
      <w:r w:rsidRPr="008F5D28">
        <w:rPr>
          <w:rFonts w:ascii="Verdana" w:hAnsi="Verdana"/>
          <w:b/>
          <w:bCs/>
          <w:color w:val="002060"/>
          <w:szCs w:val="24"/>
        </w:rPr>
        <w:t>January 5, 7:30 pm</w:t>
      </w:r>
      <w:r>
        <w:rPr>
          <w:rFonts w:ascii="Verdana" w:hAnsi="Verdana"/>
          <w:color w:val="002060"/>
          <w:szCs w:val="24"/>
        </w:rPr>
        <w:t xml:space="preserve">, at the home of the Fosters, to experience a </w:t>
      </w:r>
      <w:r w:rsidR="00E5787A">
        <w:rPr>
          <w:rFonts w:ascii="Verdana" w:hAnsi="Verdana"/>
          <w:color w:val="002060"/>
          <w:szCs w:val="24"/>
        </w:rPr>
        <w:t xml:space="preserve">participatory </w:t>
      </w:r>
      <w:r>
        <w:rPr>
          <w:rFonts w:ascii="Verdana" w:hAnsi="Verdana"/>
          <w:color w:val="002060"/>
          <w:szCs w:val="24"/>
        </w:rPr>
        <w:t>reading of the epic poem, followed by light refreshments and conversation.</w:t>
      </w:r>
    </w:p>
    <w:p w14:paraId="4E419E9D" w14:textId="466EC47A" w:rsidR="000B6A8F" w:rsidRDefault="000B6A8F" w:rsidP="000B6A8F">
      <w:pPr>
        <w:rPr>
          <w:rFonts w:ascii="Verdana" w:hAnsi="Verdana"/>
          <w:color w:val="002060"/>
          <w:szCs w:val="24"/>
        </w:rPr>
      </w:pPr>
    </w:p>
    <w:p w14:paraId="22745530" w14:textId="718E6FB9" w:rsidR="000B6A8F" w:rsidRPr="000B6A8F" w:rsidRDefault="000B6A8F" w:rsidP="000B6A8F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="Verdana" w:hAnsi="Verdana"/>
          <w:color w:val="002060"/>
          <w:szCs w:val="24"/>
        </w:rPr>
        <w:t xml:space="preserve">To let us know you are coming, and to ask for directions, please email </w:t>
      </w:r>
      <w:hyperlink r:id="rId6" w:history="1">
        <w:r w:rsidRPr="00EA1BC9">
          <w:rPr>
            <w:rStyle w:val="Hyperlink"/>
            <w:rFonts w:ascii="Verdana" w:hAnsi="Verdana"/>
            <w:b/>
            <w:bCs/>
            <w:szCs w:val="24"/>
          </w:rPr>
          <w:t>nfoster14thst@gmail.com</w:t>
        </w:r>
      </w:hyperlink>
      <w:r>
        <w:rPr>
          <w:rFonts w:ascii="Verdana" w:hAnsi="Verdana"/>
          <w:b/>
          <w:bCs/>
          <w:color w:val="002060"/>
          <w:szCs w:val="24"/>
        </w:rPr>
        <w:t xml:space="preserve">. </w:t>
      </w:r>
    </w:p>
    <w:sectPr w:rsidR="000B6A8F" w:rsidRPr="000B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E"/>
    <w:rsid w:val="000B6A8F"/>
    <w:rsid w:val="001B79EE"/>
    <w:rsid w:val="00350D7E"/>
    <w:rsid w:val="007351F4"/>
    <w:rsid w:val="0075484D"/>
    <w:rsid w:val="008F5D28"/>
    <w:rsid w:val="00A92EA4"/>
    <w:rsid w:val="00AC7F0C"/>
    <w:rsid w:val="00B407DB"/>
    <w:rsid w:val="00D9632D"/>
    <w:rsid w:val="00DB1587"/>
    <w:rsid w:val="00E11B7C"/>
    <w:rsid w:val="00E5787A"/>
    <w:rsid w:val="00E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2B0A"/>
  <w15:chartTrackingRefBased/>
  <w15:docId w15:val="{D557C182-D20E-4A70-AC83-E8EA2B3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4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A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ster14thst@gmail.com" TargetMode="External"/><Relationship Id="rId5" Type="http://schemas.openxmlformats.org/officeDocument/2006/relationships/hyperlink" Target="https://rsarchive.org/Lectures/19141231p01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nfoster14thst@gmail.com</dc:creator>
  <cp:keywords/>
  <dc:description/>
  <cp:lastModifiedBy>Patrick OMeara</cp:lastModifiedBy>
  <cp:revision>2</cp:revision>
  <dcterms:created xsi:type="dcterms:W3CDTF">2023-01-02T15:40:00Z</dcterms:created>
  <dcterms:modified xsi:type="dcterms:W3CDTF">2023-01-02T15:40:00Z</dcterms:modified>
</cp:coreProperties>
</file>